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AC284" w14:textId="77777777" w:rsidR="00714EF7" w:rsidRDefault="00714EF7" w:rsidP="00714EF7">
      <w:pPr>
        <w:tabs>
          <w:tab w:val="left" w:pos="5670"/>
        </w:tabs>
        <w:jc w:val="center"/>
      </w:pPr>
      <w:r w:rsidRPr="007975E7">
        <w:rPr>
          <w:b/>
          <w:color w:val="0000FF"/>
        </w:rPr>
        <w:object w:dxaOrig="816" w:dyaOrig="1056" w14:anchorId="0FDC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52.4pt" o:ole="">
            <v:imagedata r:id="rId5" o:title=""/>
          </v:shape>
          <o:OLEObject Type="Embed" ProgID="Word.Picture.8" ShapeID="_x0000_i1025" DrawAspect="Content" ObjectID="_1753706702" r:id="rId6"/>
        </w:object>
      </w:r>
      <w:r>
        <w:rPr>
          <w:b/>
          <w:color w:val="0000FF"/>
        </w:rPr>
        <w:t xml:space="preserve">                                                  </w:t>
      </w:r>
    </w:p>
    <w:tbl>
      <w:tblPr>
        <w:tblW w:w="9867" w:type="dxa"/>
        <w:tblLook w:val="01E0" w:firstRow="1" w:lastRow="1" w:firstColumn="1" w:lastColumn="1" w:noHBand="0" w:noVBand="0"/>
      </w:tblPr>
      <w:tblGrid>
        <w:gridCol w:w="9867"/>
      </w:tblGrid>
      <w:tr w:rsidR="00714EF7" w14:paraId="5A378D55" w14:textId="77777777" w:rsidTr="00FE3C53">
        <w:trPr>
          <w:trHeight w:val="788"/>
        </w:trPr>
        <w:tc>
          <w:tcPr>
            <w:tcW w:w="9867" w:type="dxa"/>
            <w:hideMark/>
          </w:tcPr>
          <w:p w14:paraId="63352CE0" w14:textId="77777777" w:rsidR="00714EF7" w:rsidRDefault="00714EF7" w:rsidP="00FE3C53">
            <w:pPr>
              <w:spacing w:line="252" w:lineRule="auto"/>
              <w:jc w:val="center"/>
              <w:rPr>
                <w:b/>
                <w:sz w:val="32"/>
                <w:szCs w:val="32"/>
                <w:lang w:val="ru-RU" w:eastAsia="en-US"/>
              </w:rPr>
            </w:pPr>
            <w:r>
              <w:rPr>
                <w:b/>
                <w:sz w:val="32"/>
                <w:szCs w:val="32"/>
              </w:rPr>
              <w:t>ДИМЕРСЬКА   СЕЛИЩНА    РАДА</w:t>
            </w:r>
          </w:p>
          <w:p w14:paraId="0A076EEF" w14:textId="77777777" w:rsidR="00714EF7" w:rsidRDefault="00714EF7" w:rsidP="00FE3C53">
            <w:pPr>
              <w:spacing w:line="252" w:lineRule="auto"/>
              <w:jc w:val="center"/>
              <w:rPr>
                <w:b/>
                <w:sz w:val="28"/>
                <w:szCs w:val="28"/>
              </w:rPr>
            </w:pPr>
            <w:r>
              <w:rPr>
                <w:noProof/>
              </w:rPr>
              <mc:AlternateContent>
                <mc:Choice Requires="wps">
                  <w:drawing>
                    <wp:anchor distT="4294967292" distB="4294967292" distL="114300" distR="114300" simplePos="0" relativeHeight="251659264" behindDoc="0" locked="0" layoutInCell="1" allowOverlap="1" wp14:anchorId="065E45D8" wp14:editId="69AA1109">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FBC480"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2035CCCC" w14:textId="77777777" w:rsidR="00714EF7" w:rsidRDefault="00714EF7" w:rsidP="00714EF7">
      <w:pPr>
        <w:jc w:val="center"/>
        <w:rPr>
          <w:b/>
          <w:bCs/>
        </w:rPr>
      </w:pPr>
    </w:p>
    <w:p w14:paraId="4AFE7C8F" w14:textId="77777777" w:rsidR="00714EF7" w:rsidRDefault="00714EF7" w:rsidP="00714EF7">
      <w:pPr>
        <w:jc w:val="center"/>
        <w:rPr>
          <w:b/>
          <w:sz w:val="28"/>
          <w:szCs w:val="28"/>
        </w:rPr>
      </w:pPr>
      <w:bookmarkStart w:id="0" w:name="_Hlk92974164"/>
      <w:bookmarkStart w:id="1" w:name="_Hlk93329625"/>
      <w:r w:rsidRPr="00FA7B18">
        <w:rPr>
          <w:b/>
          <w:noProof/>
          <w:sz w:val="28"/>
          <w:szCs w:val="28"/>
        </w:rPr>
        <w:t>2</w:t>
      </w:r>
      <w:r>
        <w:rPr>
          <w:b/>
          <w:noProof/>
          <w:sz w:val="28"/>
          <w:szCs w:val="28"/>
        </w:rPr>
        <w:t xml:space="preserve">9 </w:t>
      </w:r>
      <w:r w:rsidRPr="00C75D59">
        <w:rPr>
          <w:b/>
          <w:noProof/>
          <w:sz w:val="28"/>
          <w:szCs w:val="28"/>
        </w:rPr>
        <w:t>сесія</w:t>
      </w:r>
      <w:r>
        <w:rPr>
          <w:b/>
          <w:noProof/>
          <w:sz w:val="28"/>
          <w:szCs w:val="28"/>
        </w:rPr>
        <w:t xml:space="preserve"> </w:t>
      </w:r>
      <w:r w:rsidRPr="001A0B3B">
        <w:rPr>
          <w:b/>
          <w:noProof/>
          <w:sz w:val="28"/>
          <w:szCs w:val="28"/>
          <w:lang w:val="en-US"/>
        </w:rPr>
        <w:t>VIII</w:t>
      </w:r>
      <w:r w:rsidRPr="001A0B3B">
        <w:rPr>
          <w:b/>
          <w:noProof/>
          <w:sz w:val="28"/>
          <w:szCs w:val="28"/>
        </w:rPr>
        <w:t xml:space="preserve"> скликання</w:t>
      </w:r>
      <w:r w:rsidRPr="00B66CF2">
        <w:rPr>
          <w:b/>
          <w:sz w:val="28"/>
          <w:szCs w:val="28"/>
        </w:rPr>
        <w:t xml:space="preserve"> </w:t>
      </w:r>
    </w:p>
    <w:bookmarkEnd w:id="0"/>
    <w:p w14:paraId="1FFD5A9C" w14:textId="77777777" w:rsidR="00714EF7" w:rsidRPr="00B66CF2" w:rsidRDefault="00714EF7" w:rsidP="00714EF7">
      <w:pPr>
        <w:jc w:val="center"/>
        <w:rPr>
          <w:b/>
          <w:sz w:val="28"/>
          <w:szCs w:val="28"/>
        </w:rPr>
      </w:pPr>
    </w:p>
    <w:p w14:paraId="5589D249" w14:textId="77777777" w:rsidR="00714EF7" w:rsidRDefault="00714EF7" w:rsidP="00714EF7">
      <w:pPr>
        <w:jc w:val="center"/>
        <w:rPr>
          <w:b/>
          <w:sz w:val="28"/>
          <w:szCs w:val="28"/>
        </w:rPr>
      </w:pPr>
      <w:r w:rsidRPr="001A0B3B">
        <w:rPr>
          <w:b/>
          <w:sz w:val="28"/>
          <w:szCs w:val="28"/>
        </w:rPr>
        <w:t>РІШЕННЯ</w:t>
      </w:r>
      <w:bookmarkEnd w:id="1"/>
    </w:p>
    <w:p w14:paraId="23551C87" w14:textId="77777777" w:rsidR="00714EF7" w:rsidRPr="00344F92" w:rsidRDefault="00714EF7" w:rsidP="00714EF7">
      <w:pPr>
        <w:jc w:val="center"/>
        <w:rPr>
          <w:b/>
          <w:sz w:val="28"/>
          <w:szCs w:val="28"/>
        </w:rPr>
      </w:pPr>
    </w:p>
    <w:p w14:paraId="13343100" w14:textId="77777777" w:rsidR="00714EF7" w:rsidRDefault="00714EF7" w:rsidP="00714EF7">
      <w:pPr>
        <w:jc w:val="center"/>
        <w:rPr>
          <w:b/>
        </w:rPr>
      </w:pPr>
      <w:r w:rsidRPr="00714EF7">
        <w:rPr>
          <w:b/>
        </w:rPr>
        <w:t>Про затвердження технічної документації із землеустрою щодо інвентаризації земель</w:t>
      </w:r>
    </w:p>
    <w:p w14:paraId="54488B31" w14:textId="77777777" w:rsidR="00714EF7" w:rsidRDefault="00714EF7" w:rsidP="00714EF7">
      <w:pPr>
        <w:jc w:val="center"/>
        <w:rPr>
          <w:b/>
          <w:bCs/>
          <w:szCs w:val="28"/>
        </w:rPr>
      </w:pPr>
    </w:p>
    <w:p w14:paraId="7E10A77F" w14:textId="77777777" w:rsidR="00714EF7" w:rsidRPr="0025736A" w:rsidRDefault="00714EF7" w:rsidP="00714EF7">
      <w:pPr>
        <w:pStyle w:val="a4"/>
        <w:spacing w:before="0" w:beforeAutospacing="0" w:after="0" w:afterAutospacing="0"/>
        <w:ind w:firstLine="567"/>
        <w:jc w:val="both"/>
        <w:rPr>
          <w:bCs/>
          <w:color w:val="000000"/>
          <w:shd w:val="clear" w:color="auto" w:fill="FFFFFF"/>
          <w:lang w:val="uk-UA"/>
        </w:rPr>
      </w:pPr>
      <w:r>
        <w:rPr>
          <w:lang w:val="uk-UA"/>
        </w:rPr>
        <w:t xml:space="preserve">Розглянувши технічну </w:t>
      </w:r>
      <w:r w:rsidRPr="0025736A">
        <w:rPr>
          <w:bCs/>
          <w:color w:val="000000"/>
          <w:shd w:val="clear" w:color="auto" w:fill="FFFFFF"/>
          <w:lang w:val="uk-UA"/>
        </w:rPr>
        <w:t>документаці</w:t>
      </w:r>
      <w:r>
        <w:rPr>
          <w:bCs/>
          <w:color w:val="000000"/>
          <w:shd w:val="clear" w:color="auto" w:fill="FFFFFF"/>
          <w:lang w:val="uk-UA"/>
        </w:rPr>
        <w:t>ю</w:t>
      </w:r>
      <w:r w:rsidRPr="0025736A">
        <w:rPr>
          <w:bCs/>
          <w:color w:val="000000"/>
          <w:shd w:val="clear" w:color="auto" w:fill="FFFFFF"/>
          <w:lang w:val="uk-UA"/>
        </w:rPr>
        <w:t xml:space="preserve"> із землеустрою щодо інвентаризації земель</w:t>
      </w:r>
      <w:r>
        <w:rPr>
          <w:bCs/>
          <w:color w:val="000000"/>
          <w:shd w:val="clear" w:color="auto" w:fill="FFFFFF"/>
          <w:lang w:val="uk-UA"/>
        </w:rPr>
        <w:t xml:space="preserve">, розроблену ФОП </w:t>
      </w:r>
      <w:proofErr w:type="spellStart"/>
      <w:r w:rsidR="00627B47">
        <w:rPr>
          <w:bCs/>
          <w:color w:val="000000"/>
          <w:shd w:val="clear" w:color="auto" w:fill="FFFFFF"/>
          <w:lang w:val="uk-UA"/>
        </w:rPr>
        <w:t>Погодаєв</w:t>
      </w:r>
      <w:proofErr w:type="spellEnd"/>
      <w:r w:rsidR="00627B47">
        <w:rPr>
          <w:bCs/>
          <w:color w:val="000000"/>
          <w:shd w:val="clear" w:color="auto" w:fill="FFFFFF"/>
          <w:lang w:val="uk-UA"/>
        </w:rPr>
        <w:t xml:space="preserve"> О.В.,</w:t>
      </w:r>
      <w:r>
        <w:rPr>
          <w:bCs/>
          <w:color w:val="000000"/>
          <w:shd w:val="clear" w:color="auto" w:fill="FFFFFF"/>
          <w:lang w:val="uk-UA"/>
        </w:rPr>
        <w:t xml:space="preserve"> з </w:t>
      </w:r>
      <w:r w:rsidRPr="000A4F71">
        <w:rPr>
          <w:lang w:val="uk-UA"/>
        </w:rPr>
        <w:t xml:space="preserve">метою </w:t>
      </w:r>
      <w:r w:rsidRPr="00305769">
        <w:rPr>
          <w:lang w:val="uk-UA"/>
        </w:rPr>
        <w:t>встановлення місця розташування об’єктів землеустрою, їх меж, розмірів, правового статусу, виявлення земель, що не використовуються, використовуються нераціонально або не за цільовим призначенням, встановлення кількісних та якісних характеристик земель, необхідних для ведення Державного земельного кадастру</w:t>
      </w:r>
      <w:r>
        <w:rPr>
          <w:lang w:val="uk-UA"/>
        </w:rPr>
        <w:t xml:space="preserve">, керуючись </w:t>
      </w:r>
      <w:r>
        <w:t> </w:t>
      </w:r>
      <w:r w:rsidRPr="000A4F71">
        <w:rPr>
          <w:lang w:val="uk-UA"/>
        </w:rPr>
        <w:t>ст</w:t>
      </w:r>
      <w:r>
        <w:rPr>
          <w:lang w:val="uk-UA"/>
        </w:rPr>
        <w:t>. ст</w:t>
      </w:r>
      <w:r w:rsidRPr="000A4F71">
        <w:rPr>
          <w:lang w:val="uk-UA"/>
        </w:rPr>
        <w:t>.</w:t>
      </w:r>
      <w:r>
        <w:t> </w:t>
      </w:r>
      <w:r w:rsidRPr="000A4F71">
        <w:rPr>
          <w:lang w:val="uk-UA"/>
        </w:rPr>
        <w:t>12, 122, 182, 183, 184, 185, 186 Земельного кодексу України,</w:t>
      </w:r>
      <w:r>
        <w:rPr>
          <w:lang w:val="uk-UA"/>
        </w:rPr>
        <w:t xml:space="preserve"> ст.</w:t>
      </w:r>
      <w:r w:rsidRPr="000A4F71">
        <w:rPr>
          <w:lang w:val="uk-UA"/>
        </w:rPr>
        <w:t xml:space="preserve"> ст. 19, 26,</w:t>
      </w:r>
      <w:r>
        <w:rPr>
          <w:lang w:val="uk-UA"/>
        </w:rPr>
        <w:t xml:space="preserve"> 28,</w:t>
      </w:r>
      <w:r w:rsidRPr="000A4F71">
        <w:rPr>
          <w:lang w:val="uk-UA"/>
        </w:rPr>
        <w:t xml:space="preserve"> 35, 57 Закону</w:t>
      </w:r>
      <w:r>
        <w:rPr>
          <w:lang w:val="uk-UA"/>
        </w:rPr>
        <w:t xml:space="preserve"> України</w:t>
      </w:r>
      <w:r w:rsidRPr="000A4F71">
        <w:rPr>
          <w:lang w:val="uk-UA"/>
        </w:rPr>
        <w:t xml:space="preserve"> </w:t>
      </w:r>
      <w:r>
        <w:rPr>
          <w:lang w:val="uk-UA"/>
        </w:rPr>
        <w:t>«П</w:t>
      </w:r>
      <w:r w:rsidRPr="000A4F71">
        <w:rPr>
          <w:lang w:val="uk-UA"/>
        </w:rPr>
        <w:t>ро Землеустрій</w:t>
      </w:r>
      <w:r>
        <w:rPr>
          <w:lang w:val="uk-UA"/>
        </w:rPr>
        <w:t>»</w:t>
      </w:r>
      <w:r w:rsidRPr="000A4F71">
        <w:rPr>
          <w:lang w:val="uk-UA"/>
        </w:rPr>
        <w:t>, п. 34 ст.</w:t>
      </w:r>
      <w:r>
        <w:t> </w:t>
      </w:r>
      <w:r w:rsidRPr="000A4F71">
        <w:rPr>
          <w:lang w:val="uk-UA"/>
        </w:rPr>
        <w:t>26, ст.</w:t>
      </w:r>
      <w:r>
        <w:rPr>
          <w:lang w:val="uk-UA"/>
        </w:rPr>
        <w:t xml:space="preserve"> </w:t>
      </w:r>
      <w:r w:rsidRPr="003B04CB">
        <w:rPr>
          <w:lang w:val="uk-UA"/>
        </w:rPr>
        <w:t>5</w:t>
      </w:r>
      <w:r>
        <w:rPr>
          <w:lang w:val="uk-UA"/>
        </w:rPr>
        <w:t>9</w:t>
      </w:r>
      <w:r w:rsidRPr="000A4F71">
        <w:rPr>
          <w:lang w:val="uk-UA"/>
        </w:rPr>
        <w:t xml:space="preserve"> Закону України "Про місцеве самоврядування в Україні", постанов</w:t>
      </w:r>
      <w:r>
        <w:rPr>
          <w:lang w:val="uk-UA"/>
        </w:rPr>
        <w:t>ою</w:t>
      </w:r>
      <w:r w:rsidRPr="000A4F71">
        <w:rPr>
          <w:lang w:val="uk-UA"/>
        </w:rPr>
        <w:t xml:space="preserve"> Кабінету Міністрів України від 05.06.2019 р. №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3B04CB">
        <w:rPr>
          <w:lang w:val="uk-UA"/>
        </w:rPr>
        <w:t xml:space="preserve"> </w:t>
      </w:r>
      <w:r>
        <w:rPr>
          <w:lang w:val="uk-UA"/>
        </w:rPr>
        <w:t>враховуючи</w:t>
      </w:r>
      <w:r w:rsidRPr="004E6DA2">
        <w:rPr>
          <w:lang w:val="uk-UA"/>
        </w:rPr>
        <w:t xml:space="preserve"> рекомендаці</w:t>
      </w:r>
      <w:r>
        <w:rPr>
          <w:lang w:val="uk-UA"/>
        </w:rPr>
        <w:t>ї</w:t>
      </w:r>
      <w:r w:rsidRPr="004E6DA2">
        <w:rPr>
          <w:lang w:val="uk-UA"/>
        </w:rPr>
        <w:t xml:space="preserve"> </w:t>
      </w:r>
      <w:r w:rsidRPr="004E6DA2">
        <w:rPr>
          <w:bCs/>
          <w:color w:val="000000"/>
          <w:shd w:val="clear" w:color="auto" w:fill="FFFFFF"/>
          <w:lang w:val="uk-UA"/>
        </w:rPr>
        <w:t>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Pr="004E6DA2">
        <w:rPr>
          <w:lang w:val="uk-UA"/>
        </w:rPr>
        <w:t xml:space="preserve"> від </w:t>
      </w:r>
      <w:r w:rsidR="00627B47">
        <w:rPr>
          <w:lang w:val="uk-UA"/>
        </w:rPr>
        <w:t>09.08.</w:t>
      </w:r>
      <w:r>
        <w:rPr>
          <w:lang w:val="uk-UA"/>
        </w:rPr>
        <w:t>2023 року</w:t>
      </w:r>
      <w:r w:rsidRPr="004E6DA2">
        <w:rPr>
          <w:lang w:val="uk-UA"/>
        </w:rPr>
        <w:t>,</w:t>
      </w:r>
      <w:r w:rsidRPr="000A4F71">
        <w:rPr>
          <w:lang w:val="uk-UA"/>
        </w:rPr>
        <w:t xml:space="preserve"> селищна рада</w:t>
      </w:r>
    </w:p>
    <w:p w14:paraId="5FF6A507" w14:textId="77777777" w:rsidR="00714EF7" w:rsidRPr="00AD2C5B" w:rsidRDefault="00714EF7" w:rsidP="00714EF7">
      <w:pPr>
        <w:ind w:firstLine="709"/>
        <w:jc w:val="both"/>
      </w:pPr>
    </w:p>
    <w:p w14:paraId="1425DAFB" w14:textId="77777777" w:rsidR="00714EF7" w:rsidRDefault="00714EF7" w:rsidP="00714EF7">
      <w:pPr>
        <w:jc w:val="center"/>
        <w:rPr>
          <w:b/>
        </w:rPr>
      </w:pPr>
      <w:r w:rsidRPr="006A4616">
        <w:rPr>
          <w:b/>
        </w:rPr>
        <w:t>ВИРІШИЛА</w:t>
      </w:r>
      <w:r>
        <w:rPr>
          <w:b/>
        </w:rPr>
        <w:t>:</w:t>
      </w:r>
    </w:p>
    <w:p w14:paraId="0B4E9612" w14:textId="77777777" w:rsidR="00714EF7" w:rsidRDefault="00714EF7" w:rsidP="00714EF7">
      <w:pPr>
        <w:jc w:val="center"/>
        <w:rPr>
          <w:b/>
        </w:rPr>
      </w:pPr>
    </w:p>
    <w:p w14:paraId="60DFDD92" w14:textId="20615982" w:rsidR="00627B47" w:rsidRPr="00627B47" w:rsidRDefault="00627B47" w:rsidP="00344F92">
      <w:pPr>
        <w:pStyle w:val="a3"/>
        <w:numPr>
          <w:ilvl w:val="0"/>
          <w:numId w:val="1"/>
        </w:numPr>
        <w:suppressAutoHyphens/>
        <w:ind w:left="0" w:firstLine="426"/>
        <w:jc w:val="both"/>
        <w:rPr>
          <w:bCs/>
          <w:color w:val="000000"/>
          <w:shd w:val="clear" w:color="auto" w:fill="FFFFFF"/>
        </w:rPr>
      </w:pPr>
      <w:r w:rsidRPr="00627B47">
        <w:rPr>
          <w:bCs/>
          <w:color w:val="000000"/>
          <w:shd w:val="clear" w:color="auto" w:fill="FFFFFF"/>
        </w:rPr>
        <w:t xml:space="preserve">Затвердити технічну документацію із землеустрою щодо інвентаризації земель комунальної власності площею </w:t>
      </w:r>
      <w:r w:rsidRPr="00627B47">
        <w:rPr>
          <w:b/>
          <w:color w:val="000000"/>
          <w:shd w:val="clear" w:color="auto" w:fill="FFFFFF"/>
        </w:rPr>
        <w:t>0,9144</w:t>
      </w:r>
      <w:r w:rsidRPr="00627B47">
        <w:rPr>
          <w:bCs/>
          <w:color w:val="000000"/>
          <w:shd w:val="clear" w:color="auto" w:fill="FFFFFF"/>
        </w:rPr>
        <w:t xml:space="preserve"> га, кадастровий номер </w:t>
      </w:r>
      <w:r w:rsidRPr="00627B47">
        <w:rPr>
          <w:b/>
          <w:color w:val="000000"/>
          <w:shd w:val="clear" w:color="auto" w:fill="FFFFFF"/>
        </w:rPr>
        <w:t>3221889001:21:059:0171</w:t>
      </w:r>
      <w:r w:rsidRPr="00627B47">
        <w:rPr>
          <w:bCs/>
          <w:color w:val="000000"/>
          <w:shd w:val="clear" w:color="auto" w:fill="FFFFFF"/>
        </w:rPr>
        <w:t xml:space="preserve"> по вул. Колективн</w:t>
      </w:r>
      <w:r w:rsidR="00A55044">
        <w:rPr>
          <w:bCs/>
          <w:color w:val="000000"/>
          <w:shd w:val="clear" w:color="auto" w:fill="FFFFFF"/>
        </w:rPr>
        <w:t>а</w:t>
      </w:r>
      <w:r w:rsidRPr="00627B47">
        <w:rPr>
          <w:bCs/>
          <w:color w:val="000000"/>
          <w:shd w:val="clear" w:color="auto" w:fill="FFFFFF"/>
        </w:rPr>
        <w:t xml:space="preserve"> в с. Ясногородка, цільове призначення: земельні ділянки загального користування, які використовуються як </w:t>
      </w:r>
      <w:proofErr w:type="spellStart"/>
      <w:r w:rsidRPr="00627B47">
        <w:rPr>
          <w:bCs/>
          <w:color w:val="000000"/>
          <w:shd w:val="clear" w:color="auto" w:fill="FFFFFF"/>
        </w:rPr>
        <w:t>внутрішньоквартальні</w:t>
      </w:r>
      <w:proofErr w:type="spellEnd"/>
      <w:r w:rsidRPr="00627B47">
        <w:rPr>
          <w:bCs/>
          <w:color w:val="000000"/>
          <w:shd w:val="clear" w:color="auto" w:fill="FFFFFF"/>
        </w:rPr>
        <w:t xml:space="preserve"> проїзди, пішохідні зони (код КВЦПЗД – 02.12).</w:t>
      </w:r>
    </w:p>
    <w:p w14:paraId="07440A40" w14:textId="7214DC6D" w:rsidR="00627B47" w:rsidRPr="00273B12" w:rsidRDefault="00627B47" w:rsidP="00344F92">
      <w:pPr>
        <w:pStyle w:val="a3"/>
        <w:numPr>
          <w:ilvl w:val="0"/>
          <w:numId w:val="1"/>
        </w:numPr>
        <w:suppressAutoHyphens/>
        <w:ind w:left="0" w:firstLine="426"/>
        <w:jc w:val="both"/>
        <w:rPr>
          <w:bCs/>
          <w:color w:val="000000"/>
          <w:shd w:val="clear" w:color="auto" w:fill="FFFFFF"/>
        </w:rPr>
      </w:pPr>
      <w:r w:rsidRPr="00627B47">
        <w:rPr>
          <w:bCs/>
          <w:color w:val="000000"/>
          <w:shd w:val="clear" w:color="auto" w:fill="FFFFFF"/>
        </w:rPr>
        <w:t xml:space="preserve">Зареєструвати за Димерською селищною радою право комунальної власності на земельну ділянку площею </w:t>
      </w:r>
      <w:r w:rsidRPr="00627B47">
        <w:rPr>
          <w:b/>
          <w:color w:val="000000"/>
          <w:shd w:val="clear" w:color="auto" w:fill="FFFFFF"/>
        </w:rPr>
        <w:t>0,9144</w:t>
      </w:r>
      <w:r w:rsidRPr="00627B47">
        <w:rPr>
          <w:bCs/>
          <w:color w:val="000000"/>
          <w:shd w:val="clear" w:color="auto" w:fill="FFFFFF"/>
        </w:rPr>
        <w:t xml:space="preserve"> га, кадастровий номер </w:t>
      </w:r>
      <w:r w:rsidRPr="00627B47">
        <w:rPr>
          <w:b/>
          <w:color w:val="000000"/>
          <w:shd w:val="clear" w:color="auto" w:fill="FFFFFF"/>
        </w:rPr>
        <w:t>3221889001:21:059:0171</w:t>
      </w:r>
      <w:r w:rsidRPr="00627B47">
        <w:rPr>
          <w:bCs/>
          <w:color w:val="000000"/>
          <w:shd w:val="clear" w:color="auto" w:fill="FFFFFF"/>
        </w:rPr>
        <w:t xml:space="preserve"> по вул. Колективн</w:t>
      </w:r>
      <w:r w:rsidR="00A55044">
        <w:rPr>
          <w:bCs/>
          <w:color w:val="000000"/>
          <w:shd w:val="clear" w:color="auto" w:fill="FFFFFF"/>
        </w:rPr>
        <w:t>а</w:t>
      </w:r>
      <w:r w:rsidRPr="00627B47">
        <w:rPr>
          <w:bCs/>
          <w:color w:val="000000"/>
          <w:shd w:val="clear" w:color="auto" w:fill="FFFFFF"/>
        </w:rPr>
        <w:t xml:space="preserve"> в с. Ясногородка цільове призначення: земельні ділянки загального користування, які використовуються як </w:t>
      </w:r>
      <w:proofErr w:type="spellStart"/>
      <w:r w:rsidRPr="00627B47">
        <w:rPr>
          <w:bCs/>
          <w:color w:val="000000"/>
          <w:shd w:val="clear" w:color="auto" w:fill="FFFFFF"/>
        </w:rPr>
        <w:t>внутрішньоквартальні</w:t>
      </w:r>
      <w:proofErr w:type="spellEnd"/>
      <w:r w:rsidRPr="00627B47">
        <w:rPr>
          <w:bCs/>
          <w:color w:val="000000"/>
          <w:shd w:val="clear" w:color="auto" w:fill="FFFFFF"/>
        </w:rPr>
        <w:t xml:space="preserve"> проїзди, пішохідні зони (код КВЦПЗД – 02.12).</w:t>
      </w:r>
    </w:p>
    <w:p w14:paraId="5849F56B" w14:textId="77777777" w:rsidR="00714EF7" w:rsidRPr="00273B12" w:rsidRDefault="00714EF7" w:rsidP="00344F92">
      <w:pPr>
        <w:pStyle w:val="a3"/>
        <w:numPr>
          <w:ilvl w:val="0"/>
          <w:numId w:val="1"/>
        </w:numPr>
        <w:suppressAutoHyphens/>
        <w:ind w:left="0" w:firstLine="426"/>
        <w:jc w:val="both"/>
      </w:pPr>
      <w:r w:rsidRPr="00273B12">
        <w:rPr>
          <w:bCs/>
          <w:color w:val="000000"/>
          <w:shd w:val="clear" w:color="auto" w:fill="FFFFFF"/>
        </w:rPr>
        <w:t>Розробники документації із землеустрою несуть відповідно до закону відповідальність за достовірність, якість і безпеку заходів, передбачених цією документацією.</w:t>
      </w:r>
    </w:p>
    <w:p w14:paraId="4EB284EF" w14:textId="77777777" w:rsidR="00A55044" w:rsidRPr="00663FA9" w:rsidRDefault="00A55044" w:rsidP="00A55044">
      <w:pPr>
        <w:pStyle w:val="a3"/>
        <w:numPr>
          <w:ilvl w:val="0"/>
          <w:numId w:val="1"/>
        </w:numPr>
        <w:tabs>
          <w:tab w:val="left" w:pos="0"/>
        </w:tabs>
        <w:ind w:left="0" w:firstLine="426"/>
        <w:jc w:val="both"/>
        <w:rPr>
          <w:color w:val="000000"/>
        </w:rPr>
      </w:pPr>
      <w:r w:rsidRPr="00F92B24">
        <w:rPr>
          <w:color w:val="000000"/>
        </w:rPr>
        <w:t xml:space="preserve">Контроль за виконанням </w:t>
      </w:r>
      <w:r>
        <w:rPr>
          <w:color w:val="000000"/>
        </w:rPr>
        <w:t>цього</w:t>
      </w:r>
      <w:r w:rsidRPr="00F92B24">
        <w:rPr>
          <w:color w:val="000000"/>
        </w:rPr>
        <w:t xml:space="preserve"> рішення покласти на </w:t>
      </w:r>
      <w:r>
        <w:rPr>
          <w:color w:val="000000"/>
        </w:rPr>
        <w:t xml:space="preserve">в.о. начальника відділу земельних відносин </w:t>
      </w:r>
      <w:proofErr w:type="spellStart"/>
      <w:r>
        <w:rPr>
          <w:color w:val="000000"/>
        </w:rPr>
        <w:t>Нагалюка</w:t>
      </w:r>
      <w:proofErr w:type="spellEnd"/>
      <w:r>
        <w:rPr>
          <w:color w:val="000000"/>
        </w:rPr>
        <w:t xml:space="preserve"> Р.О.</w:t>
      </w:r>
    </w:p>
    <w:p w14:paraId="7452B83A" w14:textId="77777777" w:rsidR="00714EF7" w:rsidRDefault="00714EF7" w:rsidP="00714EF7">
      <w:pPr>
        <w:suppressAutoHyphens/>
        <w:jc w:val="both"/>
      </w:pPr>
    </w:p>
    <w:p w14:paraId="247282C2" w14:textId="77777777" w:rsidR="00714EF7" w:rsidRDefault="00714EF7" w:rsidP="00714EF7">
      <w:pPr>
        <w:suppressAutoHyphens/>
        <w:jc w:val="both"/>
      </w:pPr>
    </w:p>
    <w:p w14:paraId="580EFF5A" w14:textId="77777777" w:rsidR="00714EF7" w:rsidRPr="00E67D6F" w:rsidRDefault="00714EF7" w:rsidP="00714EF7">
      <w:pPr>
        <w:jc w:val="both"/>
      </w:pPr>
      <w:r>
        <w:rPr>
          <w:b/>
        </w:rPr>
        <w:t xml:space="preserve">            </w:t>
      </w:r>
      <w:r>
        <w:rPr>
          <w:rStyle w:val="docdata"/>
          <w:b/>
          <w:bCs/>
          <w:color w:val="000000"/>
          <w:shd w:val="clear" w:color="auto" w:fill="FFFFFF"/>
        </w:rPr>
        <w:t>Селищний</w:t>
      </w:r>
      <w:r>
        <w:rPr>
          <w:b/>
          <w:bCs/>
          <w:color w:val="000000"/>
          <w:shd w:val="clear" w:color="auto" w:fill="FFFFFF"/>
        </w:rPr>
        <w:t xml:space="preserve"> голова                                                           Володимир ПІДКУРГАННИЙ</w:t>
      </w:r>
    </w:p>
    <w:p w14:paraId="033DC49A" w14:textId="0FD5EC3A" w:rsidR="00344F92" w:rsidRDefault="00344F92" w:rsidP="00714EF7">
      <w:pPr>
        <w:tabs>
          <w:tab w:val="left" w:pos="1080"/>
        </w:tabs>
        <w:jc w:val="both"/>
        <w:rPr>
          <w:bCs/>
        </w:rPr>
      </w:pPr>
    </w:p>
    <w:p w14:paraId="037535AB" w14:textId="77777777" w:rsidR="00416ED7" w:rsidRDefault="00416ED7" w:rsidP="00714EF7">
      <w:pPr>
        <w:tabs>
          <w:tab w:val="left" w:pos="1080"/>
        </w:tabs>
        <w:jc w:val="both"/>
        <w:rPr>
          <w:bCs/>
        </w:rPr>
      </w:pPr>
      <w:bookmarkStart w:id="2" w:name="_GoBack"/>
      <w:bookmarkEnd w:id="2"/>
    </w:p>
    <w:p w14:paraId="556B5853" w14:textId="77777777" w:rsidR="00714EF7" w:rsidRPr="00B30BD5" w:rsidRDefault="00714EF7" w:rsidP="00714EF7">
      <w:pPr>
        <w:tabs>
          <w:tab w:val="left" w:pos="1080"/>
        </w:tabs>
        <w:jc w:val="both"/>
        <w:rPr>
          <w:bCs/>
        </w:rPr>
      </w:pPr>
      <w:r w:rsidRPr="00B30BD5">
        <w:rPr>
          <w:bCs/>
        </w:rPr>
        <w:t>смт Димер</w:t>
      </w:r>
    </w:p>
    <w:p w14:paraId="122859BF" w14:textId="77777777" w:rsidR="00714EF7" w:rsidRPr="00B30BD5" w:rsidRDefault="00714EF7" w:rsidP="00714EF7">
      <w:pPr>
        <w:pStyle w:val="1"/>
        <w:tabs>
          <w:tab w:val="left" w:pos="851"/>
        </w:tabs>
        <w:jc w:val="both"/>
        <w:rPr>
          <w:rFonts w:ascii="Times New Roman" w:hAnsi="Times New Roman" w:cs="Times New Roman"/>
          <w:bCs/>
          <w:sz w:val="24"/>
          <w:szCs w:val="24"/>
          <w:lang w:eastAsia="ru-RU"/>
        </w:rPr>
      </w:pPr>
      <w:bookmarkStart w:id="3" w:name="_Hlk93329766"/>
      <w:r>
        <w:rPr>
          <w:rFonts w:ascii="Times New Roman" w:hAnsi="Times New Roman" w:cs="Times New Roman"/>
          <w:bCs/>
          <w:sz w:val="24"/>
          <w:szCs w:val="24"/>
          <w:lang w:eastAsia="ru-RU"/>
        </w:rPr>
        <w:t>15 серпня</w:t>
      </w:r>
      <w:r w:rsidRPr="00B30BD5">
        <w:rPr>
          <w:rFonts w:ascii="Times New Roman" w:hAnsi="Times New Roman" w:cs="Times New Roman"/>
          <w:bCs/>
          <w:sz w:val="24"/>
          <w:szCs w:val="24"/>
          <w:lang w:eastAsia="ru-RU"/>
        </w:rPr>
        <w:t xml:space="preserve"> 202</w:t>
      </w:r>
      <w:r w:rsidRPr="00FA7B18">
        <w:rPr>
          <w:rFonts w:ascii="Times New Roman" w:hAnsi="Times New Roman" w:cs="Times New Roman"/>
          <w:bCs/>
          <w:sz w:val="24"/>
          <w:szCs w:val="24"/>
          <w:lang w:eastAsia="ru-RU"/>
        </w:rPr>
        <w:t>3</w:t>
      </w:r>
      <w:r w:rsidRPr="00B30BD5">
        <w:rPr>
          <w:rFonts w:ascii="Times New Roman" w:hAnsi="Times New Roman" w:cs="Times New Roman"/>
          <w:bCs/>
          <w:sz w:val="24"/>
          <w:szCs w:val="24"/>
          <w:lang w:eastAsia="ru-RU"/>
        </w:rPr>
        <w:t xml:space="preserve"> року</w:t>
      </w:r>
    </w:p>
    <w:p w14:paraId="3107B5F3" w14:textId="48E40B80" w:rsidR="00373CF9" w:rsidRPr="00714EF7" w:rsidRDefault="00714EF7" w:rsidP="00714EF7">
      <w:pPr>
        <w:tabs>
          <w:tab w:val="left" w:pos="1080"/>
        </w:tabs>
        <w:jc w:val="both"/>
        <w:rPr>
          <w:sz w:val="28"/>
          <w:szCs w:val="28"/>
        </w:rPr>
      </w:pPr>
      <w:r w:rsidRPr="00B30BD5">
        <w:rPr>
          <w:bCs/>
        </w:rPr>
        <w:t>№</w:t>
      </w:r>
      <w:r w:rsidR="00344F92">
        <w:rPr>
          <w:bCs/>
        </w:rPr>
        <w:t>1431</w:t>
      </w:r>
      <w:r w:rsidRPr="00B30BD5">
        <w:rPr>
          <w:bCs/>
        </w:rPr>
        <w:t>-</w:t>
      </w:r>
      <w:r w:rsidRPr="00FA7B18">
        <w:rPr>
          <w:bCs/>
        </w:rPr>
        <w:t>2</w:t>
      </w:r>
      <w:r>
        <w:rPr>
          <w:bCs/>
        </w:rPr>
        <w:t>9-</w:t>
      </w:r>
      <w:r w:rsidRPr="00B30BD5">
        <w:rPr>
          <w:bCs/>
        </w:rPr>
        <w:t>VIІІ</w:t>
      </w:r>
      <w:bookmarkEnd w:id="3"/>
    </w:p>
    <w:sectPr w:rsidR="00373CF9" w:rsidRPr="00714EF7" w:rsidSect="0025736A">
      <w:pgSz w:w="11906" w:h="16838"/>
      <w:pgMar w:top="709"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9662C"/>
    <w:multiLevelType w:val="hybridMultilevel"/>
    <w:tmpl w:val="2FBA663E"/>
    <w:lvl w:ilvl="0" w:tplc="D654E530">
      <w:start w:val="1"/>
      <w:numFmt w:val="decimal"/>
      <w:lvlText w:val="%1."/>
      <w:lvlJc w:val="left"/>
      <w:pPr>
        <w:ind w:left="704" w:hanging="360"/>
      </w:pPr>
      <w:rPr>
        <w:rFonts w:hint="default"/>
        <w:b/>
        <w:bCs/>
      </w:rPr>
    </w:lvl>
    <w:lvl w:ilvl="1" w:tplc="04190019" w:tentative="1">
      <w:start w:val="1"/>
      <w:numFmt w:val="lowerLetter"/>
      <w:lvlText w:val="%2."/>
      <w:lvlJc w:val="left"/>
      <w:pPr>
        <w:ind w:left="1424" w:hanging="360"/>
      </w:pPr>
    </w:lvl>
    <w:lvl w:ilvl="2" w:tplc="0419001B" w:tentative="1">
      <w:start w:val="1"/>
      <w:numFmt w:val="lowerRoman"/>
      <w:lvlText w:val="%3."/>
      <w:lvlJc w:val="right"/>
      <w:pPr>
        <w:ind w:left="2144" w:hanging="180"/>
      </w:pPr>
    </w:lvl>
    <w:lvl w:ilvl="3" w:tplc="0419000F" w:tentative="1">
      <w:start w:val="1"/>
      <w:numFmt w:val="decimal"/>
      <w:lvlText w:val="%4."/>
      <w:lvlJc w:val="left"/>
      <w:pPr>
        <w:ind w:left="2864" w:hanging="360"/>
      </w:pPr>
    </w:lvl>
    <w:lvl w:ilvl="4" w:tplc="04190019" w:tentative="1">
      <w:start w:val="1"/>
      <w:numFmt w:val="lowerLetter"/>
      <w:lvlText w:val="%5."/>
      <w:lvlJc w:val="left"/>
      <w:pPr>
        <w:ind w:left="3584" w:hanging="360"/>
      </w:pPr>
    </w:lvl>
    <w:lvl w:ilvl="5" w:tplc="0419001B" w:tentative="1">
      <w:start w:val="1"/>
      <w:numFmt w:val="lowerRoman"/>
      <w:lvlText w:val="%6."/>
      <w:lvlJc w:val="right"/>
      <w:pPr>
        <w:ind w:left="4304" w:hanging="180"/>
      </w:pPr>
    </w:lvl>
    <w:lvl w:ilvl="6" w:tplc="0419000F" w:tentative="1">
      <w:start w:val="1"/>
      <w:numFmt w:val="decimal"/>
      <w:lvlText w:val="%7."/>
      <w:lvlJc w:val="left"/>
      <w:pPr>
        <w:ind w:left="5024" w:hanging="360"/>
      </w:pPr>
    </w:lvl>
    <w:lvl w:ilvl="7" w:tplc="04190019" w:tentative="1">
      <w:start w:val="1"/>
      <w:numFmt w:val="lowerLetter"/>
      <w:lvlText w:val="%8."/>
      <w:lvlJc w:val="left"/>
      <w:pPr>
        <w:ind w:left="5744" w:hanging="360"/>
      </w:pPr>
    </w:lvl>
    <w:lvl w:ilvl="8" w:tplc="0419001B" w:tentative="1">
      <w:start w:val="1"/>
      <w:numFmt w:val="lowerRoman"/>
      <w:lvlText w:val="%9."/>
      <w:lvlJc w:val="right"/>
      <w:pPr>
        <w:ind w:left="6464" w:hanging="180"/>
      </w:pPr>
    </w:lvl>
  </w:abstractNum>
  <w:abstractNum w:abstractNumId="1" w15:restartNumberingAfterBreak="0">
    <w:nsid w:val="62B459E5"/>
    <w:multiLevelType w:val="hybridMultilevel"/>
    <w:tmpl w:val="7B109FFE"/>
    <w:lvl w:ilvl="0" w:tplc="5DC83AE4">
      <w:start w:val="1"/>
      <w:numFmt w:val="decimal"/>
      <w:lvlText w:val="%1."/>
      <w:lvlJc w:val="left"/>
      <w:pPr>
        <w:ind w:left="360" w:hanging="360"/>
      </w:pPr>
      <w:rPr>
        <w:b/>
        <w:bCs w:val="0"/>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EF7"/>
    <w:rsid w:val="00344F92"/>
    <w:rsid w:val="00373CF9"/>
    <w:rsid w:val="00416ED7"/>
    <w:rsid w:val="00627B47"/>
    <w:rsid w:val="00714EF7"/>
    <w:rsid w:val="00A55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7CB03"/>
  <w15:chartTrackingRefBased/>
  <w15:docId w15:val="{3A8C44B9-7D4D-4A78-B85B-A29EBFCF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14EF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714EF7"/>
    <w:pPr>
      <w:spacing w:after="0" w:line="240" w:lineRule="auto"/>
    </w:pPr>
    <w:rPr>
      <w:rFonts w:ascii="Calibri" w:eastAsia="Times New Roman" w:hAnsi="Calibri" w:cs="Calibri"/>
      <w:lang w:val="uk-UA"/>
    </w:rPr>
  </w:style>
  <w:style w:type="paragraph" w:styleId="a3">
    <w:name w:val="List Paragraph"/>
    <w:basedOn w:val="a"/>
    <w:uiPriority w:val="34"/>
    <w:qFormat/>
    <w:rsid w:val="00714EF7"/>
    <w:pPr>
      <w:ind w:left="720"/>
      <w:contextualSpacing/>
    </w:p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714EF7"/>
  </w:style>
  <w:style w:type="paragraph" w:styleId="a4">
    <w:name w:val="Normal (Web)"/>
    <w:basedOn w:val="a"/>
    <w:uiPriority w:val="99"/>
    <w:unhideWhenUsed/>
    <w:rsid w:val="00714EF7"/>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1575</Words>
  <Characters>898</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3</cp:revision>
  <dcterms:created xsi:type="dcterms:W3CDTF">2023-08-10T08:00:00Z</dcterms:created>
  <dcterms:modified xsi:type="dcterms:W3CDTF">2023-08-16T12:59:00Z</dcterms:modified>
</cp:coreProperties>
</file>